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0B091" w14:textId="5FC95535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5B241D">
        <w:rPr>
          <w:rFonts w:ascii="HGP創英角ｺﾞｼｯｸUB" w:eastAsia="HGP創英角ｺﾞｼｯｸUB" w:hAnsi="HGP創英角ｺﾞｼｯｸUB" w:hint="eastAsia"/>
          <w:sz w:val="28"/>
          <w:szCs w:val="28"/>
        </w:rPr>
        <w:t>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5B241D">
        <w:rPr>
          <w:rFonts w:ascii="HGP創英角ｺﾞｼｯｸUB" w:eastAsia="HGP創英角ｺﾞｼｯｸUB" w:hAnsi="HGP創英角ｺﾞｼｯｸUB" w:hint="eastAsia"/>
          <w:sz w:val="28"/>
          <w:szCs w:val="28"/>
        </w:rPr>
        <w:t>６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5B241D">
        <w:rPr>
          <w:rFonts w:ascii="HGP創英角ｺﾞｼｯｸUB" w:eastAsia="HGP創英角ｺﾞｼｯｸUB" w:hAnsi="HGP創英角ｺﾞｼｯｸUB" w:hint="eastAsia"/>
          <w:sz w:val="28"/>
          <w:szCs w:val="28"/>
        </w:rPr>
        <w:t>土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73E40A11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5B241D">
        <w:rPr>
          <w:rFonts w:ascii="HGP創英角ｺﾞｼｯｸUB" w:eastAsia="HGP創英角ｺﾞｼｯｸUB" w:hAnsi="HGP創英角ｺﾞｼｯｸUB" w:hint="eastAsia"/>
          <w:sz w:val="28"/>
          <w:szCs w:val="28"/>
        </w:rPr>
        <w:t>東刈谷秋桜の会</w:t>
      </w:r>
      <w:r w:rsidR="00F32646"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</w:t>
      </w:r>
      <w:r w:rsidR="005B241D">
        <w:rPr>
          <w:rFonts w:ascii="HGP創英角ｺﾞｼｯｸUB" w:eastAsia="HGP創英角ｺﾞｼｯｸUB" w:hAnsi="HGP創英角ｺﾞｼｯｸUB" w:hint="eastAsia"/>
          <w:sz w:val="28"/>
          <w:szCs w:val="28"/>
        </w:rPr>
        <w:t>東刈谷</w:t>
      </w:r>
      <w:r w:rsidR="00A67491">
        <w:rPr>
          <w:rFonts w:ascii="HGP創英角ｺﾞｼｯｸUB" w:eastAsia="HGP創英角ｺﾞｼｯｸUB" w:hAnsi="HGP創英角ｺﾞｼｯｸUB" w:hint="eastAsia"/>
          <w:sz w:val="28"/>
          <w:szCs w:val="28"/>
        </w:rPr>
        <w:t>市民館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A67491" w:rsidRDefault="00EB1638" w:rsidP="00F32646">
      <w:pPr>
        <w:spacing w:line="400" w:lineRule="exact"/>
      </w:pPr>
    </w:p>
    <w:p w14:paraId="543021AB" w14:textId="73472FE8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F32646">
        <w:rPr>
          <w:rFonts w:hint="eastAsia"/>
        </w:rPr>
        <w:t>６</w:t>
      </w:r>
      <w:r>
        <w:rPr>
          <w:rFonts w:hint="eastAsia"/>
        </w:rPr>
        <w:t>年</w:t>
      </w:r>
      <w:r w:rsidR="005B241D">
        <w:rPr>
          <w:rFonts w:hint="eastAsia"/>
        </w:rPr>
        <w:t>４</w:t>
      </w:r>
      <w:r>
        <w:rPr>
          <w:rFonts w:hint="eastAsia"/>
        </w:rPr>
        <w:t>月</w:t>
      </w:r>
      <w:r w:rsidR="005B241D">
        <w:rPr>
          <w:rFonts w:hint="eastAsia"/>
        </w:rPr>
        <w:t>６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5B241D">
        <w:rPr>
          <w:rFonts w:hint="eastAsia"/>
        </w:rPr>
        <w:t>土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A67491">
        <w:rPr>
          <w:rFonts w:hint="eastAsia"/>
        </w:rPr>
        <w:t>午前１</w:t>
      </w:r>
      <w:r w:rsidR="005B241D">
        <w:rPr>
          <w:rFonts w:hint="eastAsia"/>
        </w:rPr>
        <w:t>０</w:t>
      </w:r>
      <w:r>
        <w:rPr>
          <w:rFonts w:hint="eastAsia"/>
        </w:rPr>
        <w:t>時</w:t>
      </w:r>
      <w:r w:rsidR="00A67491">
        <w:rPr>
          <w:rFonts w:hint="eastAsia"/>
        </w:rPr>
        <w:t>００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A67491">
        <w:rPr>
          <w:rFonts w:hint="eastAsia"/>
        </w:rPr>
        <w:t>１</w:t>
      </w:r>
      <w:r w:rsidR="005B241D">
        <w:rPr>
          <w:rFonts w:hint="eastAsia"/>
        </w:rPr>
        <w:t>１</w:t>
      </w:r>
      <w:r>
        <w:rPr>
          <w:rFonts w:hint="eastAsia"/>
        </w:rPr>
        <w:t>時</w:t>
      </w:r>
      <w:r w:rsidR="00A67491">
        <w:rPr>
          <w:rFonts w:hint="eastAsia"/>
        </w:rPr>
        <w:t>００分</w:t>
      </w:r>
    </w:p>
    <w:p w14:paraId="7827101B" w14:textId="77777777" w:rsidR="00EB1638" w:rsidRPr="00A67491" w:rsidRDefault="00EB1638"/>
    <w:p w14:paraId="14B619F2" w14:textId="60FE28FF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FC5F0F">
        <w:rPr>
          <w:rFonts w:hint="eastAsia"/>
        </w:rPr>
        <w:t>東刈谷</w:t>
      </w:r>
      <w:r w:rsidR="00A67491">
        <w:rPr>
          <w:rFonts w:hint="eastAsia"/>
        </w:rPr>
        <w:t>市民館</w:t>
      </w:r>
      <w:r>
        <w:rPr>
          <w:rFonts w:hint="eastAsia"/>
        </w:rPr>
        <w:t>（</w:t>
      </w:r>
      <w:r w:rsidR="00A67491">
        <w:rPr>
          <w:rFonts w:hint="eastAsia"/>
        </w:rPr>
        <w:t>刈谷市</w:t>
      </w:r>
      <w:r w:rsidR="00FC5F0F">
        <w:rPr>
          <w:rFonts w:hint="eastAsia"/>
        </w:rPr>
        <w:t>末広</w:t>
      </w:r>
      <w:r w:rsidR="00A67491">
        <w:rPr>
          <w:rFonts w:hint="eastAsia"/>
        </w:rPr>
        <w:t>町</w:t>
      </w:r>
      <w:r>
        <w:rPr>
          <w:rFonts w:hint="eastAsia"/>
        </w:rPr>
        <w:t>）</w:t>
      </w:r>
    </w:p>
    <w:p w14:paraId="37B85505" w14:textId="77777777" w:rsidR="00EB1638" w:rsidRDefault="00EB1638"/>
    <w:p w14:paraId="246ECC15" w14:textId="74FBBADB" w:rsidR="00EB1638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8C53F5">
        <w:rPr>
          <w:rFonts w:hint="eastAsia"/>
        </w:rPr>
        <w:t>スタートは、</w:t>
      </w:r>
      <w:r w:rsidR="002C32C5">
        <w:rPr>
          <w:rFonts w:hint="eastAsia"/>
        </w:rPr>
        <w:t>童謡</w:t>
      </w:r>
      <w:r w:rsidR="008C53F5">
        <w:rPr>
          <w:rFonts w:hint="eastAsia"/>
        </w:rPr>
        <w:t>「みかんの花咲く丘」です。</w:t>
      </w:r>
      <w:r w:rsidR="000F6E3E">
        <w:rPr>
          <w:rFonts w:hint="eastAsia"/>
        </w:rPr>
        <w:t>自然の美しさ、大切な人を思う気持ちを表現した歌です。</w:t>
      </w:r>
      <w:r w:rsidR="002C32C5">
        <w:rPr>
          <w:rFonts w:hint="eastAsia"/>
        </w:rPr>
        <w:t>続く前半の曲も、春の様子が広がる名歌「</w:t>
      </w:r>
      <w:r w:rsidR="000F6E3E">
        <w:rPr>
          <w:rFonts w:hint="eastAsia"/>
        </w:rPr>
        <w:t>花</w:t>
      </w:r>
      <w:r w:rsidR="002C32C5">
        <w:rPr>
          <w:rFonts w:hint="eastAsia"/>
        </w:rPr>
        <w:t>」「浜辺の</w:t>
      </w:r>
      <w:r w:rsidR="000F6E3E">
        <w:rPr>
          <w:rFonts w:hint="eastAsia"/>
        </w:rPr>
        <w:t>うた</w:t>
      </w:r>
      <w:r w:rsidR="002C32C5">
        <w:rPr>
          <w:rFonts w:hint="eastAsia"/>
        </w:rPr>
        <w:t>」</w:t>
      </w:r>
      <w:r w:rsidR="000F6E3E">
        <w:rPr>
          <w:rFonts w:hint="eastAsia"/>
        </w:rPr>
        <w:t>等</w:t>
      </w:r>
      <w:r w:rsidR="002C32C5">
        <w:rPr>
          <w:rFonts w:hint="eastAsia"/>
        </w:rPr>
        <w:t>の演奏です。多くの高齢者の</w:t>
      </w:r>
      <w:r w:rsidR="00F32646">
        <w:rPr>
          <w:rFonts w:hint="eastAsia"/>
        </w:rPr>
        <w:t>口ずさむ</w:t>
      </w:r>
      <w:r>
        <w:rPr>
          <w:rFonts w:hint="eastAsia"/>
        </w:rPr>
        <w:t>声</w:t>
      </w:r>
      <w:r w:rsidR="00F32646">
        <w:rPr>
          <w:rFonts w:hint="eastAsia"/>
        </w:rPr>
        <w:t>が</w:t>
      </w:r>
      <w:r w:rsidR="002C32C5">
        <w:rPr>
          <w:rFonts w:hint="eastAsia"/>
        </w:rPr>
        <w:t>広が</w:t>
      </w:r>
      <w:r w:rsidR="000F6E3E">
        <w:rPr>
          <w:rFonts w:hint="eastAsia"/>
        </w:rPr>
        <w:t>り</w:t>
      </w:r>
      <w:r w:rsidR="002C32C5">
        <w:rPr>
          <w:rFonts w:hint="eastAsia"/>
        </w:rPr>
        <w:t>ました。オカリナの音色を、春の雰囲気の中で、楽しむ姿</w:t>
      </w:r>
      <w:r w:rsidR="000F6E3E">
        <w:rPr>
          <w:rFonts w:hint="eastAsia"/>
        </w:rPr>
        <w:t>、若い頃の曲を懐かしく歌う姿など、見られました</w:t>
      </w:r>
      <w:r w:rsidR="002C32C5">
        <w:rPr>
          <w:rFonts w:hint="eastAsia"/>
        </w:rPr>
        <w:t>。</w:t>
      </w:r>
    </w:p>
    <w:p w14:paraId="109776DB" w14:textId="6556FB73" w:rsidR="00807967" w:rsidRDefault="00807967" w:rsidP="00807967">
      <w:pPr>
        <w:ind w:leftChars="500" w:left="1050"/>
      </w:pPr>
      <w:r>
        <w:rPr>
          <w:rFonts w:hint="eastAsia"/>
        </w:rPr>
        <w:t xml:space="preserve">　</w:t>
      </w:r>
      <w:r w:rsidR="000F6E3E">
        <w:rPr>
          <w:rFonts w:hint="eastAsia"/>
        </w:rPr>
        <w:t>前半の</w:t>
      </w:r>
      <w:r>
        <w:rPr>
          <w:rFonts w:hint="eastAsia"/>
        </w:rPr>
        <w:t>演奏</w:t>
      </w:r>
      <w:r w:rsidR="000F6E3E">
        <w:rPr>
          <w:rFonts w:hint="eastAsia"/>
        </w:rPr>
        <w:t>終了後</w:t>
      </w:r>
      <w:r>
        <w:rPr>
          <w:rFonts w:hint="eastAsia"/>
        </w:rPr>
        <w:t>、紙芝居「</w:t>
      </w:r>
      <w:r w:rsidR="000F6E3E">
        <w:rPr>
          <w:rFonts w:hint="eastAsia"/>
        </w:rPr>
        <w:t>一寸法師</w:t>
      </w:r>
      <w:r>
        <w:rPr>
          <w:rFonts w:hint="eastAsia"/>
        </w:rPr>
        <w:t>」</w:t>
      </w:r>
      <w:r w:rsidR="00DE33CA">
        <w:rPr>
          <w:rFonts w:hint="eastAsia"/>
        </w:rPr>
        <w:t>の始まり</w:t>
      </w:r>
      <w:r>
        <w:rPr>
          <w:rFonts w:hint="eastAsia"/>
        </w:rPr>
        <w:t>です。</w:t>
      </w:r>
      <w:r w:rsidR="008C53F5">
        <w:rPr>
          <w:rFonts w:hint="eastAsia"/>
        </w:rPr>
        <w:t>昔懐かしいお話です。おじいさんとおばあさんの</w:t>
      </w:r>
      <w:r w:rsidR="000F6E3E">
        <w:rPr>
          <w:rFonts w:hint="eastAsia"/>
        </w:rPr>
        <w:t>優しさ</w:t>
      </w:r>
      <w:r w:rsidR="008C53F5">
        <w:rPr>
          <w:rFonts w:hint="eastAsia"/>
        </w:rPr>
        <w:t>、</w:t>
      </w:r>
      <w:r w:rsidR="000F6E3E">
        <w:rPr>
          <w:rFonts w:hint="eastAsia"/>
        </w:rPr>
        <w:t>一寸法師の活躍</w:t>
      </w:r>
      <w:r w:rsidR="008C53F5">
        <w:rPr>
          <w:rFonts w:hint="eastAsia"/>
        </w:rPr>
        <w:t>、子どもの頃に戻って、皆さんで</w:t>
      </w:r>
      <w:r w:rsidR="00AA7737">
        <w:rPr>
          <w:rFonts w:hint="eastAsia"/>
        </w:rPr>
        <w:t>、</w:t>
      </w:r>
      <w:r w:rsidR="008C53F5">
        <w:rPr>
          <w:rFonts w:hint="eastAsia"/>
        </w:rPr>
        <w:t>いっしょに楽しみました。</w:t>
      </w:r>
    </w:p>
    <w:p w14:paraId="72C08C1A" w14:textId="7C007997" w:rsidR="00807967" w:rsidRDefault="00807967" w:rsidP="00807967">
      <w:pPr>
        <w:ind w:leftChars="500" w:left="1050"/>
      </w:pPr>
      <w:r>
        <w:rPr>
          <w:rFonts w:hint="eastAsia"/>
        </w:rPr>
        <w:t xml:space="preserve">　後半は、</w:t>
      </w:r>
      <w:r w:rsidR="00DE33CA">
        <w:rPr>
          <w:rFonts w:hint="eastAsia"/>
        </w:rPr>
        <w:t>歌謡曲</w:t>
      </w:r>
      <w:r>
        <w:rPr>
          <w:rFonts w:hint="eastAsia"/>
        </w:rPr>
        <w:t>や</w:t>
      </w:r>
      <w:r w:rsidR="00756132">
        <w:rPr>
          <w:rFonts w:hint="eastAsia"/>
        </w:rPr>
        <w:t>学生歌、</w:t>
      </w:r>
      <w:r>
        <w:rPr>
          <w:rFonts w:hint="eastAsia"/>
        </w:rPr>
        <w:t>映画音楽</w:t>
      </w:r>
      <w:r w:rsidR="00DE33CA">
        <w:rPr>
          <w:rFonts w:hint="eastAsia"/>
        </w:rPr>
        <w:t>、</w:t>
      </w:r>
      <w:r w:rsidR="00756132">
        <w:rPr>
          <w:rFonts w:hint="eastAsia"/>
        </w:rPr>
        <w:t>思い出の歌</w:t>
      </w:r>
      <w:r>
        <w:rPr>
          <w:rFonts w:hint="eastAsia"/>
        </w:rPr>
        <w:t>を、</w:t>
      </w:r>
      <w:r w:rsidR="00756132">
        <w:rPr>
          <w:rFonts w:hint="eastAsia"/>
        </w:rPr>
        <w:t>聴いて頂きました。</w:t>
      </w:r>
      <w:r>
        <w:rPr>
          <w:rFonts w:hint="eastAsia"/>
        </w:rPr>
        <w:t>「</w:t>
      </w:r>
      <w:r w:rsidR="00756132">
        <w:rPr>
          <w:rFonts w:hint="eastAsia"/>
        </w:rPr>
        <w:t>瀬戸の花嫁</w:t>
      </w:r>
      <w:r>
        <w:rPr>
          <w:rFonts w:hint="eastAsia"/>
        </w:rPr>
        <w:t>」「</w:t>
      </w:r>
      <w:r w:rsidR="00756132">
        <w:rPr>
          <w:rFonts w:hint="eastAsia"/>
        </w:rPr>
        <w:t>青春時代</w:t>
      </w:r>
      <w:r>
        <w:rPr>
          <w:rFonts w:hint="eastAsia"/>
        </w:rPr>
        <w:t>」「</w:t>
      </w:r>
      <w:r w:rsidR="00756132">
        <w:rPr>
          <w:rFonts w:hint="eastAsia"/>
        </w:rPr>
        <w:t>夜明けのスキャット</w:t>
      </w:r>
      <w:r w:rsidR="00DE33CA">
        <w:rPr>
          <w:rFonts w:hint="eastAsia"/>
        </w:rPr>
        <w:t>」「</w:t>
      </w:r>
      <w:r w:rsidR="00756132">
        <w:rPr>
          <w:rFonts w:hint="eastAsia"/>
        </w:rPr>
        <w:t>蘇州夜曲</w:t>
      </w:r>
      <w:r w:rsidR="00DE33CA">
        <w:rPr>
          <w:rFonts w:hint="eastAsia"/>
        </w:rPr>
        <w:t>」</w:t>
      </w:r>
      <w:r w:rsidR="00756132">
        <w:rPr>
          <w:rFonts w:hint="eastAsia"/>
        </w:rPr>
        <w:t>「女ひとり」</w:t>
      </w:r>
      <w:r w:rsidR="00704A4D">
        <w:rPr>
          <w:rFonts w:hint="eastAsia"/>
        </w:rPr>
        <w:t>。</w:t>
      </w:r>
      <w:r w:rsidR="00756132">
        <w:rPr>
          <w:rFonts w:hint="eastAsia"/>
        </w:rPr>
        <w:t>参加者の若い頃にヒットした</w:t>
      </w:r>
      <w:r w:rsidR="002C07EA">
        <w:rPr>
          <w:rFonts w:hint="eastAsia"/>
        </w:rPr>
        <w:t>曲</w:t>
      </w:r>
      <w:r w:rsidR="00756132">
        <w:rPr>
          <w:rFonts w:hint="eastAsia"/>
        </w:rPr>
        <w:t>で</w:t>
      </w:r>
      <w:r w:rsidR="002C07EA">
        <w:rPr>
          <w:rFonts w:hint="eastAsia"/>
        </w:rPr>
        <w:t>、</w:t>
      </w:r>
      <w:r w:rsidR="00DE33CA">
        <w:rPr>
          <w:rFonts w:hint="eastAsia"/>
        </w:rPr>
        <w:t>オカリナの世界を満喫</w:t>
      </w:r>
      <w:r w:rsidR="002C07EA">
        <w:rPr>
          <w:rFonts w:hint="eastAsia"/>
        </w:rPr>
        <w:t>した感じでした。</w:t>
      </w:r>
    </w:p>
    <w:p w14:paraId="2FF29238" w14:textId="705885B0" w:rsidR="005B241D" w:rsidRDefault="005B241D" w:rsidP="00807967">
      <w:pPr>
        <w:ind w:leftChars="500" w:left="1050"/>
      </w:pPr>
      <w:r>
        <w:rPr>
          <w:rFonts w:hint="eastAsia"/>
        </w:rPr>
        <w:t xml:space="preserve">　最後の挨拶をしようとしたところ、アンコールコールが有りました。そこで、本日の演奏曲の中から</w:t>
      </w:r>
      <w:r w:rsidR="000F6E3E">
        <w:rPr>
          <w:rFonts w:hint="eastAsia"/>
        </w:rPr>
        <w:t>、聴きたい曲を、</w:t>
      </w:r>
      <w:r>
        <w:rPr>
          <w:rFonts w:hint="eastAsia"/>
        </w:rPr>
        <w:t>選んでいただきました。その結果、「瀬戸の花嫁」を、昔を懐かしんで、もう一度</w:t>
      </w:r>
      <w:r w:rsidR="000F6E3E">
        <w:rPr>
          <w:rFonts w:hint="eastAsia"/>
        </w:rPr>
        <w:t>、聴</w:t>
      </w:r>
      <w:r>
        <w:rPr>
          <w:rFonts w:hint="eastAsia"/>
        </w:rPr>
        <w:t>いて頂きました。</w:t>
      </w:r>
      <w:r w:rsidR="000F6E3E">
        <w:rPr>
          <w:rFonts w:hint="eastAsia"/>
        </w:rPr>
        <w:t>皆さん満足そうでした。</w:t>
      </w:r>
    </w:p>
    <w:p w14:paraId="08FE7F1C" w14:textId="77777777" w:rsidR="002C07EA" w:rsidRDefault="002C07EA" w:rsidP="002C07EA"/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6923AC68" w14:textId="417ABBCD" w:rsidR="002C07EA" w:rsidRDefault="00F14C95" w:rsidP="009F37E4">
      <w:pPr>
        <w:pStyle w:val="a3"/>
        <w:numPr>
          <w:ilvl w:val="0"/>
          <w:numId w:val="5"/>
        </w:numPr>
        <w:ind w:leftChars="0" w:left="1050"/>
      </w:pPr>
      <w:r>
        <w:rPr>
          <w:rFonts w:hint="eastAsia"/>
        </w:rPr>
        <w:t>みかんの花咲く丘</w:t>
      </w:r>
      <w:r w:rsidR="002C07EA">
        <w:rPr>
          <w:rFonts w:hint="eastAsia"/>
        </w:rPr>
        <w:t xml:space="preserve">　②</w:t>
      </w:r>
      <w:r>
        <w:rPr>
          <w:rFonts w:hint="eastAsia"/>
        </w:rPr>
        <w:t>花</w:t>
      </w:r>
      <w:r w:rsidR="002C07EA">
        <w:rPr>
          <w:rFonts w:hint="eastAsia"/>
        </w:rPr>
        <w:t xml:space="preserve">　③</w:t>
      </w:r>
      <w:r>
        <w:rPr>
          <w:rFonts w:hint="eastAsia"/>
        </w:rPr>
        <w:t>浜辺のうた</w:t>
      </w:r>
      <w:r w:rsidR="002C07EA">
        <w:rPr>
          <w:rFonts w:hint="eastAsia"/>
        </w:rPr>
        <w:t xml:space="preserve">　④</w:t>
      </w:r>
      <w:r>
        <w:rPr>
          <w:rFonts w:hint="eastAsia"/>
        </w:rPr>
        <w:t>北国の春</w:t>
      </w:r>
      <w:r w:rsidR="002C07EA">
        <w:rPr>
          <w:rFonts w:hint="eastAsia"/>
        </w:rPr>
        <w:t xml:space="preserve">　⑤</w:t>
      </w:r>
      <w:r>
        <w:rPr>
          <w:rFonts w:hint="eastAsia"/>
        </w:rPr>
        <w:t>上を向いて歩こう</w:t>
      </w:r>
    </w:p>
    <w:p w14:paraId="77C574F2" w14:textId="05B251E4" w:rsidR="002C07EA" w:rsidRDefault="002C07EA" w:rsidP="002C07EA">
      <w:pPr>
        <w:pStyle w:val="a3"/>
        <w:ind w:leftChars="0" w:left="1200" w:firstLineChars="100" w:firstLine="210"/>
      </w:pPr>
      <w:r>
        <w:rPr>
          <w:rFonts w:hint="eastAsia"/>
        </w:rPr>
        <w:t>＜紙芝居「</w:t>
      </w:r>
      <w:r w:rsidR="00D4212A">
        <w:rPr>
          <w:rFonts w:hint="eastAsia"/>
        </w:rPr>
        <w:t>一寸法師</w:t>
      </w:r>
      <w:r>
        <w:rPr>
          <w:rFonts w:hint="eastAsia"/>
        </w:rPr>
        <w:t>」＞</w:t>
      </w:r>
    </w:p>
    <w:p w14:paraId="7A6741FB" w14:textId="0330B0FA" w:rsidR="002C07EA" w:rsidRDefault="00F14C95" w:rsidP="00F14C95">
      <w:pPr>
        <w:ind w:firstLineChars="300" w:firstLine="630"/>
      </w:pPr>
      <w:r>
        <w:rPr>
          <w:rFonts w:hint="eastAsia"/>
        </w:rPr>
        <w:t>⑥瀬戸の花嫁</w:t>
      </w:r>
      <w:r w:rsidR="002C07EA">
        <w:rPr>
          <w:rFonts w:hint="eastAsia"/>
        </w:rPr>
        <w:t xml:space="preserve">　⑦</w:t>
      </w:r>
      <w:r>
        <w:rPr>
          <w:rFonts w:hint="eastAsia"/>
        </w:rPr>
        <w:t>青春時代</w:t>
      </w:r>
      <w:r w:rsidR="002C07EA">
        <w:rPr>
          <w:rFonts w:hint="eastAsia"/>
        </w:rPr>
        <w:t xml:space="preserve">　⑧</w:t>
      </w:r>
      <w:r>
        <w:rPr>
          <w:rFonts w:hint="eastAsia"/>
        </w:rPr>
        <w:t>夜明けのスキャット</w:t>
      </w:r>
      <w:r w:rsidR="002C07EA">
        <w:rPr>
          <w:rFonts w:hint="eastAsia"/>
        </w:rPr>
        <w:t xml:space="preserve">　⑨</w:t>
      </w:r>
      <w:r>
        <w:rPr>
          <w:rFonts w:hint="eastAsia"/>
        </w:rPr>
        <w:t>蘇州夜曲　⑩女ひとり</w:t>
      </w:r>
    </w:p>
    <w:p w14:paraId="4B2F1383" w14:textId="77777777" w:rsidR="002924EB" w:rsidRDefault="002924EB" w:rsidP="00F14C95"/>
    <w:p w14:paraId="26F55A7E" w14:textId="7896871F" w:rsidR="002924EB" w:rsidRDefault="002924EB" w:rsidP="002924EB">
      <w:r>
        <w:rPr>
          <w:rFonts w:ascii="HGP創英角ｺﾞｼｯｸUB" w:eastAsia="HGP創英角ｺﾞｼｯｸUB" w:hAnsi="HGP創英角ｺﾞｼｯｸUB" w:hint="eastAsia"/>
        </w:rPr>
        <w:t>５</w:t>
      </w:r>
      <w:r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>
        <w:rPr>
          <w:rFonts w:ascii="HGP創英角ｺﾞｼｯｸUB" w:eastAsia="HGP創英角ｺﾞｼｯｸUB" w:hAnsi="HGP創英角ｺﾞｼｯｸUB" w:hint="eastAsia"/>
        </w:rPr>
        <w:t>参加者の感想</w:t>
      </w:r>
      <w:r>
        <w:rPr>
          <w:rFonts w:hint="eastAsia"/>
        </w:rPr>
        <w:t xml:space="preserve">　</w:t>
      </w:r>
    </w:p>
    <w:p w14:paraId="680C6DE4" w14:textId="77777777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 w:rsidRPr="00E20933">
        <w:rPr>
          <w:rFonts w:asciiTheme="minorEastAsia" w:hAnsiTheme="minorEastAsia" w:hint="eastAsia"/>
          <w:sz w:val="24"/>
          <w:szCs w:val="24"/>
        </w:rPr>
        <w:t>ゆったりとしたオカリナの演奏、良かったです。なつかしい曲で、若い頃を思い出します。</w:t>
      </w:r>
    </w:p>
    <w:p w14:paraId="3FE0B3D9" w14:textId="77777777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オカリナの音色が、とてもいいですね。ゆったりした落ち着いた曲で、ゆっくり聞けて、とてもよかったです。間に、紙芝居が入るのも気分が変わり、とても気分が落ち着けて良かったです。ありがとうございました！</w:t>
      </w:r>
    </w:p>
    <w:p w14:paraId="2A605484" w14:textId="77777777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幼い頃に読んだ一寸法師、なつかしい！子育て、真っただ中で、聞いたメロ</w:t>
      </w:r>
      <w:r>
        <w:rPr>
          <w:rFonts w:asciiTheme="minorEastAsia" w:hAnsiTheme="minorEastAsia" w:hint="eastAsia"/>
          <w:sz w:val="24"/>
          <w:szCs w:val="24"/>
        </w:rPr>
        <w:lastRenderedPageBreak/>
        <w:t>ディー、何か、安らぎを感じました。ありがとうございました。</w:t>
      </w:r>
    </w:p>
    <w:p w14:paraId="4C9706C5" w14:textId="77777777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オカリナの実物、見たのは初めてで、楽しく聞かせていただきました。ありがとうございました。</w:t>
      </w:r>
    </w:p>
    <w:p w14:paraId="58EBA3F5" w14:textId="77777777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同年齢の皆様方が、元気に溌溂と活動されているお姿に、刺激を受け、私も頑張ろうと思いました。楽しい一時でした。懐かしい曲ばかりでした。</w:t>
      </w:r>
    </w:p>
    <w:p w14:paraId="62FDD986" w14:textId="77777777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去年に続き、とても楽しかったです。知っている曲ばかりでした。歌詞カードが、あったので助かりました。</w:t>
      </w:r>
    </w:p>
    <w:p w14:paraId="3F8EDC9F" w14:textId="126987E6" w:rsidR="002924EB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オカリナと紙芝居、組み合わせが面白く楽しい。オカリナ。縄文の音？健康に留意され、これからも頑張って下さい。</w:t>
      </w:r>
    </w:p>
    <w:p w14:paraId="66B28BA9" w14:textId="77777777" w:rsidR="002924EB" w:rsidRPr="00E20933" w:rsidRDefault="002924EB" w:rsidP="002924EB">
      <w:pPr>
        <w:pStyle w:val="a3"/>
        <w:numPr>
          <w:ilvl w:val="0"/>
          <w:numId w:val="6"/>
        </w:numPr>
        <w:spacing w:line="400" w:lineRule="exact"/>
        <w:ind w:leftChars="0" w:left="240" w:hangingChars="100" w:hanging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なつかしい歌、ありがとうございます。上を向いて、なつかしい歌です。ありがとうございます。</w:t>
      </w:r>
    </w:p>
    <w:p w14:paraId="25EB94C7" w14:textId="36918DC3" w:rsidR="002C07EA" w:rsidRPr="00EB1638" w:rsidRDefault="00553083" w:rsidP="00F14C95"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0EF9C" wp14:editId="74C753F8">
                <wp:simplePos x="0" y="0"/>
                <wp:positionH relativeFrom="column">
                  <wp:posOffset>2728154</wp:posOffset>
                </wp:positionH>
                <wp:positionV relativeFrom="paragraph">
                  <wp:posOffset>2448919</wp:posOffset>
                </wp:positionV>
                <wp:extent cx="3005593" cy="1566407"/>
                <wp:effectExtent l="0" t="0" r="4445" b="0"/>
                <wp:wrapNone/>
                <wp:docPr id="2092676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1566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833124" w14:textId="6CBA81F0" w:rsidR="002C07EA" w:rsidRDefault="00E74392" w:rsidP="002C0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7BFE6" wp14:editId="093D9317">
                                  <wp:extent cx="2939867" cy="1892410"/>
                                  <wp:effectExtent l="0" t="0" r="0" b="0"/>
                                  <wp:docPr id="990744827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6518" cy="190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0EF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14.8pt;margin-top:192.85pt;width:236.65pt;height:1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" fillcolor="white [3201]" stroked="f" strokeweight=".5pt">
                <v:textbox>
                  <w:txbxContent>
                    <w:p w14:paraId="35833124" w14:textId="6CBA81F0" w:rsidR="002C07EA" w:rsidRDefault="00E74392" w:rsidP="002C07EA">
                      <w:r>
                        <w:rPr>
                          <w:noProof/>
                        </w:rPr>
                        <w:drawing>
                          <wp:inline distT="0" distB="0" distL="0" distR="0" wp14:anchorId="4A17BFE6" wp14:editId="093D9317">
                            <wp:extent cx="2939867" cy="1892410"/>
                            <wp:effectExtent l="0" t="0" r="0" b="0"/>
                            <wp:docPr id="990744827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6518" cy="1909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392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258AF" wp14:editId="0289B96D">
                <wp:simplePos x="0" y="0"/>
                <wp:positionH relativeFrom="column">
                  <wp:posOffset>-316478</wp:posOffset>
                </wp:positionH>
                <wp:positionV relativeFrom="paragraph">
                  <wp:posOffset>1876701</wp:posOffset>
                </wp:positionV>
                <wp:extent cx="2918128" cy="1709530"/>
                <wp:effectExtent l="0" t="0" r="0" b="5080"/>
                <wp:wrapNone/>
                <wp:docPr id="72460119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128" cy="1709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439DA" w14:textId="4E5A5DE1" w:rsidR="00E74392" w:rsidRDefault="00E743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74B22" wp14:editId="5CB2F41E">
                                  <wp:extent cx="2728595" cy="1526540"/>
                                  <wp:effectExtent l="0" t="0" r="0" b="0"/>
                                  <wp:docPr id="2134770241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595" cy="152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258AF" id="テキスト ボックス 5" o:spid="_x0000_s1027" type="#_x0000_t202" style="position:absolute;left:0;text-align:left;margin-left:-24.9pt;margin-top:147.75pt;width:229.75pt;height:13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" fillcolor="white [3201]" stroked="f" strokeweight=".5pt">
                <v:textbox>
                  <w:txbxContent>
                    <w:p w14:paraId="095439DA" w14:textId="4E5A5DE1" w:rsidR="00E74392" w:rsidRDefault="00E74392">
                      <w:r>
                        <w:rPr>
                          <w:noProof/>
                        </w:rPr>
                        <w:drawing>
                          <wp:inline distT="0" distB="0" distL="0" distR="0" wp14:anchorId="65674B22" wp14:editId="5CB2F41E">
                            <wp:extent cx="2728595" cy="1526540"/>
                            <wp:effectExtent l="0" t="0" r="0" b="0"/>
                            <wp:docPr id="2134770241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595" cy="152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392"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C656B" wp14:editId="21A96882">
                <wp:simplePos x="0" y="0"/>
                <wp:positionH relativeFrom="column">
                  <wp:posOffset>367472</wp:posOffset>
                </wp:positionH>
                <wp:positionV relativeFrom="paragraph">
                  <wp:posOffset>95802</wp:posOffset>
                </wp:positionV>
                <wp:extent cx="5469890" cy="2091193"/>
                <wp:effectExtent l="0" t="0" r="0" b="4445"/>
                <wp:wrapNone/>
                <wp:docPr id="2706658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890" cy="2091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E329D" w14:textId="6D27027A" w:rsidR="002C07EA" w:rsidRDefault="00E743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7D3F6" wp14:editId="2ED93A9E">
                                  <wp:extent cx="4802588" cy="1388230"/>
                                  <wp:effectExtent l="0" t="0" r="0" b="2540"/>
                                  <wp:docPr id="29349181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6620" cy="1395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C656B" id="_x0000_s1028" type="#_x0000_t202" style="position:absolute;left:0;text-align:left;margin-left:28.95pt;margin-top:7.55pt;width:430.7pt;height:1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ATMQIAAFwEAAAOAAAAZHJzL2Uyb0RvYy54bWysVE1v2zAMvQ/YfxB0X2ynSdY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" fillcolor="white [3201]" stroked="f" strokeweight=".5pt">
                <v:textbox>
                  <w:txbxContent>
                    <w:p w14:paraId="570E329D" w14:textId="6D27027A" w:rsidR="002C07EA" w:rsidRDefault="00E74392">
                      <w:r>
                        <w:rPr>
                          <w:noProof/>
                        </w:rPr>
                        <w:drawing>
                          <wp:inline distT="0" distB="0" distL="0" distR="0" wp14:anchorId="5057D3F6" wp14:editId="2ED93A9E">
                            <wp:extent cx="4802588" cy="1388230"/>
                            <wp:effectExtent l="0" t="0" r="0" b="2540"/>
                            <wp:docPr id="29349181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26620" cy="1395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3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4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5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2"/>
  </w:num>
  <w:num w:numId="3" w16cid:durableId="761953534">
    <w:abstractNumId w:val="5"/>
  </w:num>
  <w:num w:numId="4" w16cid:durableId="847717606">
    <w:abstractNumId w:val="4"/>
  </w:num>
  <w:num w:numId="5" w16cid:durableId="1671130441">
    <w:abstractNumId w:val="3"/>
  </w:num>
  <w:num w:numId="6" w16cid:durableId="1336765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C242C"/>
    <w:rsid w:val="000F6E3E"/>
    <w:rsid w:val="00137CF6"/>
    <w:rsid w:val="002924EB"/>
    <w:rsid w:val="00293155"/>
    <w:rsid w:val="002B0B56"/>
    <w:rsid w:val="002C07EA"/>
    <w:rsid w:val="002C32C5"/>
    <w:rsid w:val="004427A4"/>
    <w:rsid w:val="00463A83"/>
    <w:rsid w:val="004B6DE6"/>
    <w:rsid w:val="004D1520"/>
    <w:rsid w:val="004E64DE"/>
    <w:rsid w:val="00500E63"/>
    <w:rsid w:val="00553083"/>
    <w:rsid w:val="005B241D"/>
    <w:rsid w:val="006F6E28"/>
    <w:rsid w:val="00704A4D"/>
    <w:rsid w:val="00756132"/>
    <w:rsid w:val="00807967"/>
    <w:rsid w:val="008C53F5"/>
    <w:rsid w:val="009706DB"/>
    <w:rsid w:val="00A67491"/>
    <w:rsid w:val="00AA7737"/>
    <w:rsid w:val="00C260CB"/>
    <w:rsid w:val="00CB17D0"/>
    <w:rsid w:val="00D07897"/>
    <w:rsid w:val="00D4212A"/>
    <w:rsid w:val="00DE33CA"/>
    <w:rsid w:val="00E74392"/>
    <w:rsid w:val="00EB1638"/>
    <w:rsid w:val="00F14C95"/>
    <w:rsid w:val="00F32646"/>
    <w:rsid w:val="00FC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7</cp:revision>
  <dcterms:created xsi:type="dcterms:W3CDTF">2024-04-09T08:43:00Z</dcterms:created>
  <dcterms:modified xsi:type="dcterms:W3CDTF">2024-04-09T11:13:00Z</dcterms:modified>
</cp:coreProperties>
</file>